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2BAB8FA" w:rsidR="001D6A77" w:rsidRDefault="00F3383A" w:rsidP="001D6A77">
      <w:pPr>
        <w:pStyle w:val="Rubrik"/>
        <w:rPr>
          <w:rFonts w:eastAsia="Times New Roman"/>
          <w:lang w:eastAsia="sv-SE"/>
        </w:rPr>
      </w:pPr>
      <w:r>
        <w:rPr>
          <w:rFonts w:eastAsia="Times New Roman"/>
          <w:lang w:eastAsia="sv-SE"/>
        </w:rPr>
        <w:t>Koldioxidutsläpp – ett etiskt dilemma i global politik</w:t>
      </w:r>
    </w:p>
    <w:p w14:paraId="480C620F" w14:textId="2C43E9F4" w:rsidR="00B67E4C" w:rsidRDefault="00B67E4C" w:rsidP="00B67E4C">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forskningsbladet </w:t>
      </w:r>
      <w:r w:rsidR="00F3383A" w:rsidRPr="00F3383A">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som du läser här: </w:t>
      </w:r>
      <w:hyperlink r:id="rId7" w:history="1">
        <w:r w:rsidR="00433E11" w:rsidRPr="004C5681">
          <w:rPr>
            <w:rStyle w:val="Hyperlnk"/>
            <w:rFonts w:ascii="Arial" w:eastAsia="Times New Roman" w:hAnsi="Arial" w:cs="Arial"/>
            <w:sz w:val="24"/>
            <w:szCs w:val="24"/>
            <w:lang w:eastAsia="sv-SE"/>
          </w:rPr>
          <w:t>https://dfb.geo.su.se/</w:t>
        </w:r>
      </w:hyperlink>
      <w:r w:rsidR="00F3383A">
        <w:rPr>
          <w:rStyle w:val="Hyperlnk"/>
          <w:rFonts w:ascii="Arial" w:eastAsia="Times New Roman" w:hAnsi="Arial" w:cs="Arial"/>
          <w:sz w:val="24"/>
          <w:szCs w:val="24"/>
          <w:lang w:eastAsia="sv-SE"/>
        </w:rPr>
        <w:t>koldioxidfoerdelning</w:t>
      </w:r>
      <w:r>
        <w:rPr>
          <w:rFonts w:ascii="Arial" w:eastAsia="Times New Roman" w:hAnsi="Arial" w:cs="Arial"/>
          <w:sz w:val="24"/>
          <w:szCs w:val="24"/>
          <w:lang w:eastAsia="sv-SE"/>
        </w:rPr>
        <w:t xml:space="preserve">. Din lärare väljer om frågorna ska </w:t>
      </w:r>
      <w:bookmarkStart w:id="0" w:name="_GoBack"/>
      <w:bookmarkEnd w:id="0"/>
      <w:r>
        <w:rPr>
          <w:rFonts w:ascii="Arial" w:eastAsia="Times New Roman" w:hAnsi="Arial" w:cs="Arial"/>
          <w:sz w:val="24"/>
          <w:szCs w:val="24"/>
          <w:lang w:eastAsia="sv-SE"/>
        </w:rPr>
        <w:t>diskuteras i grupp eller lämnas in skriftligt.</w:t>
      </w:r>
    </w:p>
    <w:p w14:paraId="5B658075" w14:textId="1E1AC2E0"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sidRPr="00B67E4C">
        <w:rPr>
          <w:rFonts w:ascii="Arial" w:eastAsia="Times New Roman" w:hAnsi="Arial" w:cs="Arial"/>
          <w:b/>
          <w:bCs/>
          <w:sz w:val="24"/>
          <w:szCs w:val="24"/>
          <w:lang w:eastAsia="sv-SE"/>
        </w:rPr>
        <w:t>Frågor</w:t>
      </w:r>
      <w:r>
        <w:rPr>
          <w:rFonts w:ascii="Arial" w:eastAsia="Times New Roman" w:hAnsi="Arial" w:cs="Arial"/>
          <w:sz w:val="24"/>
          <w:szCs w:val="24"/>
          <w:lang w:eastAsia="sv-SE"/>
        </w:rPr>
        <w:t>:</w:t>
      </w:r>
    </w:p>
    <w:p w14:paraId="3371E733" w14:textId="4EAE130C"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Klimatförändringen är en enorm utmaning för samhällen världen över. Utöver att det påverkar naturen vi är beroende av så ställer det frågor om rättvisa mellan människor eftersom konsekvenserna av en förhöjd global temperatur påverkas oss olika och vi har olika förutsättningar att begränsa klimatförändringen. Vad tycker du att områden som vetenskap, politik och etik har för roller i att begränsa klimatförändringen? </w:t>
      </w:r>
      <w:r w:rsidR="008E1CA5">
        <w:rPr>
          <w:rFonts w:ascii="Arial" w:eastAsia="Times New Roman" w:hAnsi="Arial" w:cs="Arial"/>
          <w:lang w:eastAsia="sv-SE"/>
        </w:rPr>
        <w:t xml:space="preserve">Fundera kring vad bladet beskriver som skillnaden mellan vetenskap och etik.  </w:t>
      </w:r>
      <w:r>
        <w:rPr>
          <w:rFonts w:ascii="Arial" w:eastAsia="Times New Roman" w:hAnsi="Arial" w:cs="Arial"/>
          <w:lang w:eastAsia="sv-SE"/>
        </w:rPr>
        <w:t xml:space="preserve"> </w:t>
      </w:r>
    </w:p>
    <w:p w14:paraId="1AC77311" w14:textId="77777777" w:rsidR="00F3383A" w:rsidRPr="00683659"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319FCEED" w14:textId="77777777"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Det finns två rivaler till lika-per-person-principen. Vilka är de och vad innebär de? Kan du tänka dig andra principer för att fördela koldioxidutsläpp globalt? </w:t>
      </w:r>
    </w:p>
    <w:sectPr w:rsidR="00F338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8CBC" w14:textId="77777777" w:rsidR="002A14FA" w:rsidRDefault="002A14FA" w:rsidP="001D6A77">
      <w:pPr>
        <w:spacing w:after="0" w:line="240" w:lineRule="auto"/>
      </w:pPr>
      <w:r>
        <w:separator/>
      </w:r>
    </w:p>
  </w:endnote>
  <w:endnote w:type="continuationSeparator" w:id="0">
    <w:p w14:paraId="720CC9FF" w14:textId="77777777" w:rsidR="002A14FA" w:rsidRDefault="002A14FA"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FF99" w14:textId="77777777" w:rsidR="002A14FA" w:rsidRDefault="002A14FA" w:rsidP="001D6A77">
      <w:pPr>
        <w:spacing w:after="0" w:line="240" w:lineRule="auto"/>
      </w:pPr>
      <w:r>
        <w:separator/>
      </w:r>
    </w:p>
  </w:footnote>
  <w:footnote w:type="continuationSeparator" w:id="0">
    <w:p w14:paraId="31410DF5" w14:textId="77777777" w:rsidR="002A14FA" w:rsidRDefault="002A14FA"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4C08ACA"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C4741D">
      <w:rPr>
        <w:rFonts w:ascii="Arial" w:hAnsi="Arial" w:cs="Arial"/>
      </w:rPr>
      <w:t>Samhällskunskap</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569A4"/>
    <w:rsid w:val="001B6ED3"/>
    <w:rsid w:val="001D6A77"/>
    <w:rsid w:val="001F49CC"/>
    <w:rsid w:val="001F6EA8"/>
    <w:rsid w:val="002572E3"/>
    <w:rsid w:val="00271794"/>
    <w:rsid w:val="002744C4"/>
    <w:rsid w:val="002A14FA"/>
    <w:rsid w:val="00433E11"/>
    <w:rsid w:val="004D13AD"/>
    <w:rsid w:val="004D31F2"/>
    <w:rsid w:val="00611DCA"/>
    <w:rsid w:val="00655AA8"/>
    <w:rsid w:val="00684FCF"/>
    <w:rsid w:val="007D1203"/>
    <w:rsid w:val="00842A61"/>
    <w:rsid w:val="0088353C"/>
    <w:rsid w:val="008975D6"/>
    <w:rsid w:val="008C0512"/>
    <w:rsid w:val="008E1CA5"/>
    <w:rsid w:val="00945DCE"/>
    <w:rsid w:val="00960B49"/>
    <w:rsid w:val="009F085F"/>
    <w:rsid w:val="00A2605E"/>
    <w:rsid w:val="00AA507E"/>
    <w:rsid w:val="00B67E4C"/>
    <w:rsid w:val="00B80468"/>
    <w:rsid w:val="00C41F16"/>
    <w:rsid w:val="00C4741D"/>
    <w:rsid w:val="00CB5410"/>
    <w:rsid w:val="00D77443"/>
    <w:rsid w:val="00DB4D88"/>
    <w:rsid w:val="00DE035E"/>
    <w:rsid w:val="00E054A8"/>
    <w:rsid w:val="00E131DB"/>
    <w:rsid w:val="00E75041"/>
    <w:rsid w:val="00EE28F6"/>
    <w:rsid w:val="00F3383A"/>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 w:type="character" w:styleId="Hyperlnk">
    <w:name w:val="Hyperlink"/>
    <w:basedOn w:val="Standardstycketeckensnitt"/>
    <w:uiPriority w:val="99"/>
    <w:unhideWhenUsed/>
    <w:rsid w:val="00B67E4C"/>
    <w:rPr>
      <w:color w:val="0563C1" w:themeColor="hyperlink"/>
      <w:u w:val="single"/>
    </w:rPr>
  </w:style>
  <w:style w:type="character" w:styleId="Olstomnmnande">
    <w:name w:val="Unresolved Mention"/>
    <w:basedOn w:val="Standardstycketeckensnitt"/>
    <w:uiPriority w:val="99"/>
    <w:semiHidden/>
    <w:unhideWhenUsed/>
    <w:rsid w:val="0043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fb.geo.s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928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2020-04-30T12:33:00Z</cp:lastPrinted>
  <dcterms:created xsi:type="dcterms:W3CDTF">2020-04-30T12:41:00Z</dcterms:created>
  <dcterms:modified xsi:type="dcterms:W3CDTF">2020-04-30T12:41:00Z</dcterms:modified>
</cp:coreProperties>
</file>